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BD2F" w14:textId="37667C83" w:rsidR="00BA4BBC" w:rsidRPr="005B4591" w:rsidRDefault="7E4F7BF9" w:rsidP="00755749">
      <w:pPr>
        <w:jc w:val="center"/>
        <w:rPr>
          <w:b/>
          <w:bCs/>
          <w:sz w:val="32"/>
          <w:szCs w:val="32"/>
        </w:rPr>
      </w:pPr>
      <w:r w:rsidRPr="02C51528">
        <w:rPr>
          <w:b/>
          <w:bCs/>
          <w:sz w:val="32"/>
          <w:szCs w:val="32"/>
        </w:rPr>
        <w:t xml:space="preserve"> </w:t>
      </w:r>
      <w:r w:rsidR="005B4591" w:rsidRPr="02C51528">
        <w:rPr>
          <w:b/>
          <w:bCs/>
          <w:sz w:val="32"/>
          <w:szCs w:val="32"/>
        </w:rPr>
        <w:t xml:space="preserve">Twój partner w </w:t>
      </w:r>
      <w:r w:rsidR="00C1516E" w:rsidRPr="02C51528">
        <w:rPr>
          <w:b/>
          <w:bCs/>
          <w:sz w:val="32"/>
          <w:szCs w:val="32"/>
        </w:rPr>
        <w:t>sprzątaniu</w:t>
      </w:r>
      <w:r w:rsidR="005B4591" w:rsidRPr="02C51528">
        <w:rPr>
          <w:b/>
          <w:bCs/>
          <w:sz w:val="32"/>
          <w:szCs w:val="32"/>
        </w:rPr>
        <w:t xml:space="preserve"> - przygotuj swój dom na </w:t>
      </w:r>
      <w:r w:rsidR="03CF888E" w:rsidRPr="02C51528">
        <w:rPr>
          <w:b/>
          <w:bCs/>
          <w:sz w:val="32"/>
          <w:szCs w:val="32"/>
        </w:rPr>
        <w:t xml:space="preserve">grudzień </w:t>
      </w:r>
      <w:r w:rsidR="005B4591" w:rsidRPr="02C51528">
        <w:rPr>
          <w:b/>
          <w:bCs/>
          <w:sz w:val="32"/>
          <w:szCs w:val="32"/>
        </w:rPr>
        <w:t>z bezprzewodowym odkurzaczem Shark Detect Pro</w:t>
      </w:r>
    </w:p>
    <w:p w14:paraId="19B8676F" w14:textId="77777777" w:rsidR="000C2956" w:rsidRPr="000C2956" w:rsidRDefault="000C2956" w:rsidP="00E93984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0C2956">
        <w:t xml:space="preserve">SharkNinja, globalna firma zajmująca się projektowaniem produktów i technologią, przedstawia swój najnowszy model odkurzacza bezprzewodowego - </w:t>
      </w:r>
      <w:r w:rsidRPr="000C2956">
        <w:rPr>
          <w:b/>
          <w:bCs/>
        </w:rPr>
        <w:t>Shark Detect Pro, najbardziej inteligentny odkurzacz w swojej ofercie, wyposażony w funkcję automatycznego opróżniania i cztery technologie głębokiego czyszczenia </w:t>
      </w:r>
    </w:p>
    <w:p w14:paraId="789F402A" w14:textId="2329E810" w:rsidR="00E93984" w:rsidRPr="00E93984" w:rsidRDefault="00E93984" w:rsidP="00E93984">
      <w:pPr>
        <w:pStyle w:val="ListParagraph"/>
        <w:numPr>
          <w:ilvl w:val="0"/>
          <w:numId w:val="2"/>
        </w:numPr>
        <w:jc w:val="both"/>
      </w:pPr>
      <w:r w:rsidRPr="00E93984">
        <w:rPr>
          <w:b/>
          <w:bCs/>
        </w:rPr>
        <w:t xml:space="preserve">Shark Detect Pro </w:t>
      </w:r>
      <w:r w:rsidRPr="00E93984">
        <w:t>to przełom w sprzątaniu, oferujący potężną siłę ssania, inteligentne wykrywanie zabrudzeń i wygodę automatycznego opróżniania.</w:t>
      </w:r>
      <w:r w:rsidRPr="00E93984">
        <w:rPr>
          <w:b/>
          <w:bCs/>
        </w:rPr>
        <w:t xml:space="preserve"> </w:t>
      </w:r>
    </w:p>
    <w:p w14:paraId="797FED04" w14:textId="33077527" w:rsidR="00E93984" w:rsidRPr="00E93984" w:rsidRDefault="00E93984" w:rsidP="7D31B380">
      <w:pPr>
        <w:jc w:val="both"/>
      </w:pPr>
      <w:r w:rsidRPr="00E93984">
        <w:t xml:space="preserve">Dostępny w trzech </w:t>
      </w:r>
      <w:r w:rsidR="38B1DBA7" w:rsidRPr="00E93984">
        <w:t>ultralekkich</w:t>
      </w:r>
      <w:r w:rsidRPr="00E93984">
        <w:t xml:space="preserve"> modelach zarówno z bazą automatycznego opróżniania (IW3611, IW3510), jak i bez niej (IW1511), seria </w:t>
      </w:r>
      <w:r w:rsidRPr="00E93984">
        <w:rPr>
          <w:b/>
          <w:bCs/>
        </w:rPr>
        <w:t>Shark Detect Pro</w:t>
      </w:r>
      <w:r w:rsidRPr="00E93984">
        <w:t xml:space="preserve"> wykrywa i reaguje na otoczenie, śledząc każde ukryte zabrudzenie w domu i oferując o 50% lepsze zbieranie brud</w:t>
      </w:r>
      <w:r>
        <w:t>u</w:t>
      </w:r>
      <w:r w:rsidR="004814DC" w:rsidRPr="7D31B380">
        <w:rPr>
          <w:rStyle w:val="FootnoteReference"/>
        </w:rPr>
        <w:footnoteReference w:id="2"/>
      </w:r>
      <w:r w:rsidR="004814DC" w:rsidRPr="7D31B380">
        <w:t xml:space="preserve">. </w:t>
      </w:r>
      <w:bookmarkStart w:id="0" w:name="_Hlk182843331"/>
      <w:r w:rsidRPr="7D31B380">
        <w:t>Cztery technologie głębokiego czyszczenia napędzające serię to:</w:t>
      </w:r>
    </w:p>
    <w:bookmarkEnd w:id="0"/>
    <w:p w14:paraId="263EFDCA" w14:textId="4E7EFF79" w:rsidR="000D236F" w:rsidRPr="00E93984" w:rsidRDefault="000D236F" w:rsidP="00E93984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E93984">
        <w:rPr>
          <w:rFonts w:cstheme="minorHAnsi"/>
          <w:b/>
          <w:bCs/>
        </w:rPr>
        <w:t>DirtDetect:</w:t>
      </w:r>
      <w:r w:rsidRPr="00E93984">
        <w:rPr>
          <w:rFonts w:cstheme="minorHAnsi"/>
        </w:rPr>
        <w:t xml:space="preserve"> </w:t>
      </w:r>
      <w:r w:rsidR="00E93984" w:rsidRPr="00E93984">
        <w:rPr>
          <w:rFonts w:cstheme="minorHAnsi"/>
        </w:rPr>
        <w:t>Wykrywa niewidoczny brud i automatycznie zwiększa moc ssania</w:t>
      </w:r>
      <w:r w:rsidR="00E93984">
        <w:rPr>
          <w:rFonts w:cstheme="minorHAnsi"/>
        </w:rPr>
        <w:t>, dedykowany</w:t>
      </w:r>
      <w:r w:rsidR="00E93984" w:rsidRPr="00E93984">
        <w:rPr>
          <w:rFonts w:cstheme="minorHAnsi"/>
        </w:rPr>
        <w:t xml:space="preserve"> do głębokiego czyszczenia dywanów.</w:t>
      </w:r>
    </w:p>
    <w:p w14:paraId="44FAA75B" w14:textId="77777777" w:rsidR="00E93984" w:rsidRDefault="000D236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93984">
        <w:rPr>
          <w:rFonts w:cstheme="minorHAnsi"/>
          <w:b/>
          <w:bCs/>
        </w:rPr>
        <w:t>EdgeDetect:</w:t>
      </w:r>
      <w:r w:rsidRPr="00E93984">
        <w:rPr>
          <w:rFonts w:cstheme="minorHAnsi"/>
        </w:rPr>
        <w:t xml:space="preserve"> </w:t>
      </w:r>
      <w:r w:rsidR="00E93984" w:rsidRPr="00E93984">
        <w:rPr>
          <w:rFonts w:cstheme="minorHAnsi"/>
        </w:rPr>
        <w:t>Wykrywa krawędzie i podwaja siłę ssania dla skuteczniejszego czyszczenia krawędzi i rogów.</w:t>
      </w:r>
    </w:p>
    <w:p w14:paraId="2A3B7407" w14:textId="1E3554AA" w:rsidR="000D236F" w:rsidRPr="00E93984" w:rsidRDefault="000D236F" w:rsidP="0297FDFC">
      <w:pPr>
        <w:pStyle w:val="ListParagraph"/>
        <w:numPr>
          <w:ilvl w:val="0"/>
          <w:numId w:val="4"/>
        </w:numPr>
        <w:spacing w:after="0" w:line="240" w:lineRule="auto"/>
      </w:pPr>
      <w:r w:rsidRPr="0297FDFC">
        <w:rPr>
          <w:b/>
          <w:bCs/>
        </w:rPr>
        <w:t>FloorDetect:</w:t>
      </w:r>
      <w:r w:rsidRPr="0297FDFC">
        <w:t xml:space="preserve"> </w:t>
      </w:r>
      <w:r w:rsidR="00E93984" w:rsidRPr="0297FDFC">
        <w:t>Automatycznie wykrywa r</w:t>
      </w:r>
      <w:r w:rsidR="2D359412" w:rsidRPr="0297FDFC">
        <w:t>odzaj podłoża</w:t>
      </w:r>
      <w:r w:rsidR="00E93984" w:rsidRPr="0297FDFC">
        <w:t xml:space="preserve"> i optymalizuje wydajność, zwiększając prędkość szczotki obrotowej dwukrotnie dla głębokiego czyszczenia dywanów.</w:t>
      </w:r>
    </w:p>
    <w:p w14:paraId="3D63E04E" w14:textId="3FE2F66F" w:rsidR="000D236F" w:rsidRPr="00E93984" w:rsidRDefault="000D236F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E93984">
        <w:rPr>
          <w:rFonts w:cstheme="minorHAnsi"/>
          <w:b/>
          <w:bCs/>
        </w:rPr>
        <w:t>LightDetect:</w:t>
      </w:r>
      <w:r w:rsidRPr="00E93984">
        <w:rPr>
          <w:rFonts w:cstheme="minorHAnsi"/>
        </w:rPr>
        <w:t xml:space="preserve"> </w:t>
      </w:r>
      <w:r w:rsidR="00E93984" w:rsidRPr="00E93984">
        <w:rPr>
          <w:rFonts w:cstheme="minorHAnsi"/>
        </w:rPr>
        <w:t>Reaguje na słabo oświetlone</w:t>
      </w:r>
      <w:r w:rsidR="00E93984">
        <w:rPr>
          <w:rFonts w:cstheme="minorHAnsi"/>
        </w:rPr>
        <w:t xml:space="preserve"> obszary</w:t>
      </w:r>
      <w:r w:rsidR="00E93984" w:rsidRPr="00E93984">
        <w:rPr>
          <w:rFonts w:cstheme="minorHAnsi"/>
        </w:rPr>
        <w:t>, automatycznie oświetlając ukryty kurz i zanieczyszczenia.</w:t>
      </w:r>
    </w:p>
    <w:p w14:paraId="2305B227" w14:textId="77777777" w:rsidR="00E93984" w:rsidRPr="00E93984" w:rsidRDefault="00E93984" w:rsidP="00B24680">
      <w:pPr>
        <w:pStyle w:val="ListParagraph"/>
        <w:spacing w:after="0" w:line="240" w:lineRule="auto"/>
        <w:jc w:val="both"/>
      </w:pPr>
    </w:p>
    <w:p w14:paraId="4CFF6D4B" w14:textId="6D425B61" w:rsidR="00FE0F67" w:rsidRPr="00FE0F67" w:rsidRDefault="00FE0F67" w:rsidP="0297FDFC">
      <w:r w:rsidRPr="0297FDFC">
        <w:t xml:space="preserve">Co więcej, aby jeszcze bardziej ułatwić sprzątanie, </w:t>
      </w:r>
      <w:r w:rsidRPr="0297FDFC">
        <w:rPr>
          <w:b/>
          <w:bCs/>
        </w:rPr>
        <w:t>Shark Cordless Detect Pro</w:t>
      </w:r>
      <w:r w:rsidRPr="0297FDFC">
        <w:t xml:space="preserve"> wprowadza pierwszą w historii marki Shark bazę, która opróżnia się automatycznie. Po umieszczeniu odkurzacza w bazie, automatycznie opróżnia się za każdym razem, zapewniając 340-krotnie mniejszy kontakt z kurzem, w porównaniu z tradycyjnym opróżnianiem</w:t>
      </w:r>
      <w:r w:rsidRPr="0297FDFC">
        <w:rPr>
          <w:vertAlign w:val="superscript"/>
        </w:rPr>
        <w:footnoteReference w:id="3"/>
      </w:r>
      <w:r w:rsidRPr="0297FDFC">
        <w:t xml:space="preserve"> oraz przechowuje brud i zanieczyszczenia do 45 dni (IW3510).</w:t>
      </w:r>
    </w:p>
    <w:p w14:paraId="54198FDE" w14:textId="7D4516B4" w:rsidR="00FE0F67" w:rsidRPr="00FE0F67" w:rsidRDefault="00FE0F67" w:rsidP="0297FDFC">
      <w:r w:rsidRPr="0297FDFC">
        <w:t xml:space="preserve">Inne </w:t>
      </w:r>
      <w:r w:rsidR="4BEA51AB" w:rsidRPr="0297FDFC">
        <w:t>warte uwagi funkcje odkurzacza</w:t>
      </w:r>
      <w:r w:rsidRPr="0297FDFC">
        <w:t xml:space="preserve"> obejmują do 60 minut czasu pracy</w:t>
      </w:r>
      <w:r w:rsidRPr="0297FDFC">
        <w:rPr>
          <w:vertAlign w:val="superscript"/>
        </w:rPr>
        <w:footnoteReference w:id="4"/>
      </w:r>
      <w:r w:rsidRPr="0297FDFC">
        <w:t>, wyświetlacz LED, szczotkę wielopowierzchniową i słynną technologię Anti Hair Wrap firmy Shark, która usuwa włosy ze szczotki podczas sprzątania.</w:t>
      </w:r>
    </w:p>
    <w:p w14:paraId="25354813" w14:textId="65DBF797" w:rsidR="00C0435E" w:rsidRPr="00C0435E" w:rsidRDefault="00C0435E" w:rsidP="0013063A">
      <w:pPr>
        <w:jc w:val="both"/>
      </w:pPr>
      <w:r w:rsidRPr="00C0435E">
        <w:rPr>
          <w:b/>
          <w:bCs/>
        </w:rPr>
        <w:t>Shark Detect Pro</w:t>
      </w:r>
      <w:r w:rsidRPr="00C0435E">
        <w:t xml:space="preserve"> został zaprojektowany z myślą o alergikach - jest wyposażony w system Anti-Allergen Complete Seal, który wychwytuje i zatrzymuje 99,9% kurzu i alergenów</w:t>
      </w:r>
      <w:r w:rsidRPr="00C0435E">
        <w:rPr>
          <w:vertAlign w:val="superscript"/>
          <w:lang w:val="en-US"/>
        </w:rPr>
        <w:footnoteReference w:id="5"/>
      </w:r>
      <w:r w:rsidRPr="00C0435E">
        <w:t xml:space="preserve">. Dodatkowo, technologia Anti-odor chroni przed nieprzyjemnymi zapachami wewnątrz </w:t>
      </w:r>
      <w:r w:rsidR="75A5D606" w:rsidRPr="00C0435E">
        <w:t>bazy</w:t>
      </w:r>
      <w:r w:rsidRPr="00C0435E">
        <w:t xml:space="preserve">, zapewniając świeżość w domu. </w:t>
      </w:r>
    </w:p>
    <w:p w14:paraId="3BBAFEA3" w14:textId="6F0AB48C" w:rsidR="00041C0D" w:rsidRDefault="00041C0D" w:rsidP="4F3D5A4D">
      <w:pPr>
        <w:jc w:val="both"/>
      </w:pPr>
      <w:r w:rsidRPr="00041C0D">
        <w:t xml:space="preserve">Jego zaawansowany, kompaktowy silnik turbo gwarantuje wyjątkową skuteczność czyszczenia, będąc jednocześnie o 25% lżejszym od poprzednich modeli. </w:t>
      </w:r>
      <w:bookmarkStart w:id="1" w:name="_Hlk182844884"/>
      <w:r w:rsidRPr="00041C0D">
        <w:t>Intuicyjny wyświetlacz LED pokazuje w czasie rzeczywistym poziom baterii, wykryty brud i aktualny tryb czyszczenia, zapewniając pełną kontrolę nad procesem sprzątania</w:t>
      </w:r>
      <w:bookmarkEnd w:id="1"/>
      <w:r w:rsidR="10E5E484" w:rsidRPr="00041C0D">
        <w:t>.</w:t>
      </w:r>
      <w:r w:rsidR="00CB2A37" w:rsidRPr="70546EC6">
        <w:rPr>
          <w:rStyle w:val="FootnoteReference"/>
          <w:lang w:val="en-US"/>
        </w:rPr>
        <w:footnoteReference w:id="6"/>
      </w:r>
    </w:p>
    <w:p w14:paraId="24D70685" w14:textId="77777777" w:rsidR="00C0435E" w:rsidRPr="00C0435E" w:rsidRDefault="00C0435E" w:rsidP="1BC19E67">
      <w:pPr>
        <w:jc w:val="both"/>
        <w:rPr>
          <w:b/>
          <w:bCs/>
        </w:rPr>
      </w:pPr>
      <w:r w:rsidRPr="1BC19E67">
        <w:rPr>
          <w:b/>
          <w:bCs/>
        </w:rPr>
        <w:t>O SharkNinja:</w:t>
      </w:r>
    </w:p>
    <w:p w14:paraId="36EA685F" w14:textId="173BF8A5" w:rsidR="5206EA87" w:rsidRDefault="5206EA87" w:rsidP="7F852E0C">
      <w:pPr>
        <w:jc w:val="both"/>
      </w:pPr>
      <w:r w:rsidRPr="7F852E0C">
        <w:rPr>
          <w:b/>
          <w:bCs/>
        </w:rPr>
        <w:t>SharkNinja</w:t>
      </w:r>
      <w:r>
        <w:t xml:space="preserve"> to globalna firma zajmująca się projektowaniem produktów i technologią, posiadająca zróżnicowane portfolio pięciogwiazdkowych rozwiązań lifestyle'owych, które pozytywnie wpływają na życie ludzi w domach na całym świecie. Firma, wspierana przez dwie zaufane, globalne marki - Shark i Ninja, ma udokumentowaną historię wprowadzania na rynek przełomowych innowacji, a tworzenie kolejnych produktów konsumenckich pozwoliło SharkNinja wejść w wiele kategorii produktowych, napędzając znaczący wzrost i zdobywając udziały w rynku. Z siedzibą w Needham w stanie Massachusetts i ponad 3300 pracownikami, produkty firmy są sprzedawane w kluczowych sklepach detalicznych, online i offline, oraz poprzez dystrybutorów na całym świecie. Więcej informacji można znaleźć na stronie sharkninja.com.</w:t>
      </w:r>
    </w:p>
    <w:p w14:paraId="5E0BE7C7" w14:textId="6FDEC782" w:rsidR="7F852E0C" w:rsidRDefault="7F852E0C" w:rsidP="7F852E0C">
      <w:pPr>
        <w:jc w:val="both"/>
      </w:pPr>
    </w:p>
    <w:p w14:paraId="17AD01A9" w14:textId="54A09F3B" w:rsidR="70546EC6" w:rsidRPr="00C0435E" w:rsidRDefault="00CC3128" w:rsidP="70546EC6">
      <w:pPr>
        <w:rPr>
          <w:sz w:val="20"/>
          <w:szCs w:val="20"/>
        </w:rPr>
      </w:pPr>
      <w:r>
        <w:fldChar w:fldCharType="begin"/>
      </w:r>
      <w:r w:rsidR="70546EC6" w:rsidRPr="00C0435E">
        <w:instrText>TOC \o \z \u \h</w:instrText>
      </w:r>
      <w:r>
        <w:fldChar w:fldCharType="separate"/>
      </w:r>
    </w:p>
    <w:p w14:paraId="15E3556B" w14:textId="566601C0" w:rsidR="00CC3128" w:rsidRPr="00057FCF" w:rsidRDefault="00CC3128" w:rsidP="24C640FD">
      <w:r>
        <w:fldChar w:fldCharType="end"/>
      </w:r>
    </w:p>
    <w:sectPr w:rsidR="00CC3128" w:rsidRPr="00057FC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1351E" w14:textId="77777777" w:rsidR="00C737A8" w:rsidRDefault="00C737A8" w:rsidP="00057FCF">
      <w:pPr>
        <w:spacing w:after="0" w:line="240" w:lineRule="auto"/>
      </w:pPr>
      <w:r>
        <w:separator/>
      </w:r>
    </w:p>
  </w:endnote>
  <w:endnote w:type="continuationSeparator" w:id="0">
    <w:p w14:paraId="5C552402" w14:textId="77777777" w:rsidR="00C737A8" w:rsidRDefault="00C737A8" w:rsidP="00057FCF">
      <w:pPr>
        <w:spacing w:after="0" w:line="240" w:lineRule="auto"/>
      </w:pPr>
      <w:r>
        <w:continuationSeparator/>
      </w:r>
    </w:p>
  </w:endnote>
  <w:endnote w:type="continuationNotice" w:id="1">
    <w:p w14:paraId="1D364D98" w14:textId="77777777" w:rsidR="00C737A8" w:rsidRDefault="00C73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5B9FD" w14:textId="77777777" w:rsidR="00C737A8" w:rsidRDefault="00C737A8" w:rsidP="00057FCF">
      <w:pPr>
        <w:spacing w:after="0" w:line="240" w:lineRule="auto"/>
      </w:pPr>
      <w:r>
        <w:separator/>
      </w:r>
    </w:p>
  </w:footnote>
  <w:footnote w:type="continuationSeparator" w:id="0">
    <w:p w14:paraId="1BA06A11" w14:textId="77777777" w:rsidR="00C737A8" w:rsidRDefault="00C737A8" w:rsidP="00057FCF">
      <w:pPr>
        <w:spacing w:after="0" w:line="240" w:lineRule="auto"/>
      </w:pPr>
      <w:r>
        <w:continuationSeparator/>
      </w:r>
    </w:p>
  </w:footnote>
  <w:footnote w:type="continuationNotice" w:id="1">
    <w:p w14:paraId="67E2F97A" w14:textId="77777777" w:rsidR="00C737A8" w:rsidRDefault="00C737A8">
      <w:pPr>
        <w:spacing w:after="0" w:line="240" w:lineRule="auto"/>
      </w:pPr>
    </w:p>
  </w:footnote>
  <w:footnote w:id="2">
    <w:p w14:paraId="116EF281" w14:textId="0CC544BC" w:rsidR="004814DC" w:rsidRPr="00C0435E" w:rsidRDefault="004814DC" w:rsidP="004814DC">
      <w:pPr>
        <w:pStyle w:val="FootnoteText"/>
      </w:pPr>
      <w:r>
        <w:rPr>
          <w:rStyle w:val="FootnoteReference"/>
        </w:rPr>
        <w:footnoteRef/>
      </w:r>
      <w:r w:rsidRPr="00C0435E">
        <w:t xml:space="preserve"> 1 </w:t>
      </w:r>
      <w:r w:rsidR="00C0435E" w:rsidRPr="00C0435E">
        <w:t xml:space="preserve">W porównaniu z modelem </w:t>
      </w:r>
      <w:r w:rsidRPr="00C0435E">
        <w:t xml:space="preserve">Shark IW3611, </w:t>
      </w:r>
      <w:r w:rsidR="00C0435E" w:rsidRPr="00C0435E">
        <w:t>tr</w:t>
      </w:r>
      <w:r w:rsidR="00C0435E">
        <w:t xml:space="preserve">yb </w:t>
      </w:r>
      <w:r w:rsidRPr="00C0435E">
        <w:t>ECO vs BOOST</w:t>
      </w:r>
    </w:p>
  </w:footnote>
  <w:footnote w:id="3">
    <w:p w14:paraId="63788892" w14:textId="0FF1AE8E" w:rsidR="00FE0F67" w:rsidRPr="00C0435E" w:rsidRDefault="00FE0F67" w:rsidP="00FE0F67">
      <w:pPr>
        <w:pStyle w:val="FootnoteText"/>
      </w:pPr>
      <w:r>
        <w:rPr>
          <w:rStyle w:val="FootnoteReference"/>
        </w:rPr>
        <w:footnoteRef/>
      </w:r>
      <w:r w:rsidRPr="00C0435E">
        <w:t xml:space="preserve"> </w:t>
      </w:r>
      <w:r w:rsidR="00C0435E" w:rsidRPr="00C0435E">
        <w:t>W oparciu o niezależne testy systemu automatycznego opróżniania IW3611 w porównaniu z opróżnianiem ręcznym.</w:t>
      </w:r>
    </w:p>
  </w:footnote>
  <w:footnote w:id="4">
    <w:p w14:paraId="0650EBDE" w14:textId="3373240C" w:rsidR="00FE0F67" w:rsidRPr="00C0435E" w:rsidRDefault="00FE0F67" w:rsidP="00FE0F67">
      <w:pPr>
        <w:pStyle w:val="FootnoteText"/>
      </w:pPr>
      <w:r>
        <w:rPr>
          <w:rStyle w:val="FootnoteReference"/>
        </w:rPr>
        <w:footnoteRef/>
      </w:r>
      <w:r w:rsidRPr="00C0435E">
        <w:t xml:space="preserve"> </w:t>
      </w:r>
      <w:r w:rsidR="00C0435E" w:rsidRPr="00C0435E">
        <w:t xml:space="preserve">Przetestowane w trybie </w:t>
      </w:r>
      <w:r w:rsidRPr="00C0435E">
        <w:t xml:space="preserve">ECO mode, </w:t>
      </w:r>
      <w:r w:rsidR="00C0435E">
        <w:t>w porównaniu z narzędziem bez napędu</w:t>
      </w:r>
      <w:r w:rsidRPr="00C0435E">
        <w:t>.</w:t>
      </w:r>
    </w:p>
  </w:footnote>
  <w:footnote w:id="5">
    <w:p w14:paraId="4A71003A" w14:textId="5BF468D5" w:rsidR="00C0435E" w:rsidRPr="00C0435E" w:rsidRDefault="00C0435E" w:rsidP="00C0435E">
      <w:pPr>
        <w:pStyle w:val="FootnoteText"/>
      </w:pPr>
      <w:r w:rsidRPr="70546EC6">
        <w:rPr>
          <w:rStyle w:val="FootnoteReference"/>
        </w:rPr>
        <w:footnoteRef/>
      </w:r>
      <w:r w:rsidRPr="00C0435E">
        <w:t xml:space="preserve"> Źródło: </w:t>
      </w:r>
      <w:hyperlink r:id="rId1" w:history="1">
        <w:r w:rsidRPr="00C0435E">
          <w:rPr>
            <w:rStyle w:val="Hyperlink"/>
          </w:rPr>
          <w:t>Sharkclean.co.uk</w:t>
        </w:r>
      </w:hyperlink>
    </w:p>
  </w:footnote>
  <w:footnote w:id="6">
    <w:p w14:paraId="7138908E" w14:textId="3F373972" w:rsidR="70546EC6" w:rsidRPr="00C0435E" w:rsidRDefault="70546EC6" w:rsidP="00774A97">
      <w:pPr>
        <w:pStyle w:val="FootnoteText"/>
      </w:pPr>
      <w:r w:rsidRPr="70546EC6">
        <w:rPr>
          <w:rStyle w:val="FootnoteReference"/>
        </w:rPr>
        <w:footnoteRef/>
      </w:r>
      <w:r w:rsidRPr="00C0435E">
        <w:t xml:space="preserve"> </w:t>
      </w:r>
      <w:r w:rsidRPr="00C0435E">
        <w:rPr>
          <w:i/>
          <w:iCs/>
        </w:rPr>
        <w:t xml:space="preserve">Vs Shark IZ400, </w:t>
      </w:r>
      <w:r w:rsidR="00C0435E" w:rsidRPr="00C0435E">
        <w:t>źródł</w:t>
      </w:r>
      <w:r w:rsidR="00C0435E">
        <w:t>o</w:t>
      </w:r>
      <w:r w:rsidRPr="00C0435E">
        <w:t xml:space="preserve">: </w:t>
      </w:r>
      <w:hyperlink r:id="rId2" w:history="1">
        <w:r w:rsidRPr="00C0435E">
          <w:rPr>
            <w:rStyle w:val="Hyperlink"/>
            <w:rFonts w:ascii="Helvetica" w:eastAsia="Helvetica" w:hAnsi="Helvetica" w:cs="Helvetica"/>
            <w:sz w:val="14"/>
            <w:szCs w:val="14"/>
          </w:rPr>
          <w:t>Sharkclean.co.uk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1CA3" w14:textId="6ECDE87F" w:rsidR="00057FCF" w:rsidRDefault="00057FCF" w:rsidP="00057FCF">
    <w:pPr>
      <w:pStyle w:val="Header"/>
      <w:jc w:val="center"/>
    </w:pPr>
    <w:r>
      <w:rPr>
        <w:noProof/>
      </w:rPr>
      <w:drawing>
        <wp:inline distT="0" distB="0" distL="0" distR="0" wp14:anchorId="457AEDDC" wp14:editId="2EC5A168">
          <wp:extent cx="3169920" cy="835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96F6D"/>
    <w:multiLevelType w:val="hybridMultilevel"/>
    <w:tmpl w:val="0AEC5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067F"/>
    <w:multiLevelType w:val="hybridMultilevel"/>
    <w:tmpl w:val="8ABCDB14"/>
    <w:lvl w:ilvl="0" w:tplc="10EECD24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6C01"/>
    <w:multiLevelType w:val="hybridMultilevel"/>
    <w:tmpl w:val="44141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916F1"/>
    <w:multiLevelType w:val="multilevel"/>
    <w:tmpl w:val="9CFE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00489"/>
    <w:multiLevelType w:val="hybridMultilevel"/>
    <w:tmpl w:val="8E92F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496941">
    <w:abstractNumId w:val="3"/>
  </w:num>
  <w:num w:numId="2" w16cid:durableId="5791234">
    <w:abstractNumId w:val="4"/>
  </w:num>
  <w:num w:numId="3" w16cid:durableId="1751854663">
    <w:abstractNumId w:val="1"/>
  </w:num>
  <w:num w:numId="4" w16cid:durableId="527061191">
    <w:abstractNumId w:val="2"/>
  </w:num>
  <w:num w:numId="5" w16cid:durableId="142733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65"/>
    <w:rsid w:val="000214A6"/>
    <w:rsid w:val="000407E1"/>
    <w:rsid w:val="00041C0D"/>
    <w:rsid w:val="00057FCF"/>
    <w:rsid w:val="000947AD"/>
    <w:rsid w:val="000B2457"/>
    <w:rsid w:val="000C2956"/>
    <w:rsid w:val="000D2229"/>
    <w:rsid w:val="000D236F"/>
    <w:rsid w:val="000D3D6D"/>
    <w:rsid w:val="000F6DF0"/>
    <w:rsid w:val="0013063A"/>
    <w:rsid w:val="00190E06"/>
    <w:rsid w:val="00203E0F"/>
    <w:rsid w:val="00222B30"/>
    <w:rsid w:val="0022497F"/>
    <w:rsid w:val="002758DB"/>
    <w:rsid w:val="0027696E"/>
    <w:rsid w:val="002A30FD"/>
    <w:rsid w:val="002E56AA"/>
    <w:rsid w:val="00306EB5"/>
    <w:rsid w:val="00357B91"/>
    <w:rsid w:val="003B7627"/>
    <w:rsid w:val="003C2144"/>
    <w:rsid w:val="0041696A"/>
    <w:rsid w:val="004814DC"/>
    <w:rsid w:val="004C75AA"/>
    <w:rsid w:val="00502965"/>
    <w:rsid w:val="005124C0"/>
    <w:rsid w:val="00516D5A"/>
    <w:rsid w:val="00535602"/>
    <w:rsid w:val="00561D86"/>
    <w:rsid w:val="00563D7D"/>
    <w:rsid w:val="005B4591"/>
    <w:rsid w:val="005C5E1A"/>
    <w:rsid w:val="0063035B"/>
    <w:rsid w:val="006452DF"/>
    <w:rsid w:val="00681AC6"/>
    <w:rsid w:val="00695742"/>
    <w:rsid w:val="00704C59"/>
    <w:rsid w:val="007119C2"/>
    <w:rsid w:val="00755749"/>
    <w:rsid w:val="00774A97"/>
    <w:rsid w:val="007915A6"/>
    <w:rsid w:val="007F2CB1"/>
    <w:rsid w:val="008144E1"/>
    <w:rsid w:val="00823157"/>
    <w:rsid w:val="00862554"/>
    <w:rsid w:val="00896954"/>
    <w:rsid w:val="008B02A1"/>
    <w:rsid w:val="008D5300"/>
    <w:rsid w:val="0090061D"/>
    <w:rsid w:val="00904DFB"/>
    <w:rsid w:val="00910F73"/>
    <w:rsid w:val="009443B7"/>
    <w:rsid w:val="00944570"/>
    <w:rsid w:val="00974A5A"/>
    <w:rsid w:val="009F2C10"/>
    <w:rsid w:val="00AC3AF5"/>
    <w:rsid w:val="00AD747D"/>
    <w:rsid w:val="00B24680"/>
    <w:rsid w:val="00B50024"/>
    <w:rsid w:val="00B53186"/>
    <w:rsid w:val="00B6717B"/>
    <w:rsid w:val="00B86EFE"/>
    <w:rsid w:val="00BA4BBC"/>
    <w:rsid w:val="00C0435E"/>
    <w:rsid w:val="00C1516E"/>
    <w:rsid w:val="00C21787"/>
    <w:rsid w:val="00C737A8"/>
    <w:rsid w:val="00C83BBE"/>
    <w:rsid w:val="00CB2A37"/>
    <w:rsid w:val="00CC3128"/>
    <w:rsid w:val="00CC762D"/>
    <w:rsid w:val="00CE3EA4"/>
    <w:rsid w:val="00CE44DE"/>
    <w:rsid w:val="00D16FA2"/>
    <w:rsid w:val="00D16FC4"/>
    <w:rsid w:val="00D27987"/>
    <w:rsid w:val="00DB3128"/>
    <w:rsid w:val="00DB52BE"/>
    <w:rsid w:val="00DC64C4"/>
    <w:rsid w:val="00E64F87"/>
    <w:rsid w:val="00E93984"/>
    <w:rsid w:val="00F21D9C"/>
    <w:rsid w:val="00FE0F67"/>
    <w:rsid w:val="00FF2924"/>
    <w:rsid w:val="0297FDFC"/>
    <w:rsid w:val="02C51528"/>
    <w:rsid w:val="02DD0BB6"/>
    <w:rsid w:val="03CF888E"/>
    <w:rsid w:val="04453ED7"/>
    <w:rsid w:val="04D83AB4"/>
    <w:rsid w:val="053EB529"/>
    <w:rsid w:val="0742927C"/>
    <w:rsid w:val="07FAFBFD"/>
    <w:rsid w:val="091C0C55"/>
    <w:rsid w:val="09416CDE"/>
    <w:rsid w:val="09F0FB6F"/>
    <w:rsid w:val="0DE11838"/>
    <w:rsid w:val="0E4DC050"/>
    <w:rsid w:val="10A1FBEB"/>
    <w:rsid w:val="10B67C77"/>
    <w:rsid w:val="10E5E484"/>
    <w:rsid w:val="11ED038F"/>
    <w:rsid w:val="1263BB06"/>
    <w:rsid w:val="1354ED38"/>
    <w:rsid w:val="13DC9E55"/>
    <w:rsid w:val="16714BCB"/>
    <w:rsid w:val="17F0FA0F"/>
    <w:rsid w:val="18FAC07E"/>
    <w:rsid w:val="199EE903"/>
    <w:rsid w:val="1B1906FB"/>
    <w:rsid w:val="1BC19E67"/>
    <w:rsid w:val="1F660360"/>
    <w:rsid w:val="1F9B2DF4"/>
    <w:rsid w:val="1FDE7C6C"/>
    <w:rsid w:val="20079F38"/>
    <w:rsid w:val="20A53A2E"/>
    <w:rsid w:val="20CBF6AE"/>
    <w:rsid w:val="210FAA94"/>
    <w:rsid w:val="229057B8"/>
    <w:rsid w:val="22BD8FD0"/>
    <w:rsid w:val="24312FB0"/>
    <w:rsid w:val="24C640FD"/>
    <w:rsid w:val="24CC923F"/>
    <w:rsid w:val="26646A31"/>
    <w:rsid w:val="2683A324"/>
    <w:rsid w:val="28967BBD"/>
    <w:rsid w:val="2C603C4B"/>
    <w:rsid w:val="2D359412"/>
    <w:rsid w:val="2E67A599"/>
    <w:rsid w:val="2F7957DF"/>
    <w:rsid w:val="2FE95543"/>
    <w:rsid w:val="307ABD89"/>
    <w:rsid w:val="30C45CD5"/>
    <w:rsid w:val="31C99146"/>
    <w:rsid w:val="345B85E1"/>
    <w:rsid w:val="34AF2629"/>
    <w:rsid w:val="36F6C82B"/>
    <w:rsid w:val="37BDD533"/>
    <w:rsid w:val="38B1DBA7"/>
    <w:rsid w:val="38F504BD"/>
    <w:rsid w:val="39D65EFE"/>
    <w:rsid w:val="3CFC33D7"/>
    <w:rsid w:val="40BB3752"/>
    <w:rsid w:val="413B5725"/>
    <w:rsid w:val="41B2FFE8"/>
    <w:rsid w:val="439A48E0"/>
    <w:rsid w:val="45E66B7D"/>
    <w:rsid w:val="472D85AE"/>
    <w:rsid w:val="477F47DC"/>
    <w:rsid w:val="489717BC"/>
    <w:rsid w:val="49FC1B51"/>
    <w:rsid w:val="4BEA51AB"/>
    <w:rsid w:val="4BF9C33F"/>
    <w:rsid w:val="4DF49EB6"/>
    <w:rsid w:val="4EC966A7"/>
    <w:rsid w:val="4EEB55C9"/>
    <w:rsid w:val="4F3D5A4D"/>
    <w:rsid w:val="4FA74C2B"/>
    <w:rsid w:val="4FA75E38"/>
    <w:rsid w:val="520196CC"/>
    <w:rsid w:val="5206EA87"/>
    <w:rsid w:val="525EB158"/>
    <w:rsid w:val="538306C8"/>
    <w:rsid w:val="581E93F1"/>
    <w:rsid w:val="5DE0E890"/>
    <w:rsid w:val="5E456D35"/>
    <w:rsid w:val="602DA5D8"/>
    <w:rsid w:val="61629B88"/>
    <w:rsid w:val="649BD36C"/>
    <w:rsid w:val="654177D4"/>
    <w:rsid w:val="66487EA6"/>
    <w:rsid w:val="67CF9FD3"/>
    <w:rsid w:val="690BA3EF"/>
    <w:rsid w:val="6B2CFC15"/>
    <w:rsid w:val="6BDA96A7"/>
    <w:rsid w:val="6DFDE639"/>
    <w:rsid w:val="6E44EDD4"/>
    <w:rsid w:val="70546EC6"/>
    <w:rsid w:val="712A2628"/>
    <w:rsid w:val="7160BC87"/>
    <w:rsid w:val="71631700"/>
    <w:rsid w:val="7183F452"/>
    <w:rsid w:val="723EA68D"/>
    <w:rsid w:val="727F678E"/>
    <w:rsid w:val="73C35173"/>
    <w:rsid w:val="740B5838"/>
    <w:rsid w:val="75A5D606"/>
    <w:rsid w:val="7803C7D6"/>
    <w:rsid w:val="7949A970"/>
    <w:rsid w:val="79A8B15F"/>
    <w:rsid w:val="7A08A4FC"/>
    <w:rsid w:val="7B431B1E"/>
    <w:rsid w:val="7D31B380"/>
    <w:rsid w:val="7D781FEA"/>
    <w:rsid w:val="7E4F7BF9"/>
    <w:rsid w:val="7F3E6616"/>
    <w:rsid w:val="7F8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C60A3"/>
  <w15:chartTrackingRefBased/>
  <w15:docId w15:val="{46753FB5-1C1D-4FEF-8CAA-51F984CB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CF"/>
  </w:style>
  <w:style w:type="paragraph" w:styleId="Footer">
    <w:name w:val="footer"/>
    <w:basedOn w:val="Normal"/>
    <w:link w:val="FooterChar"/>
    <w:uiPriority w:val="99"/>
    <w:unhideWhenUsed/>
    <w:rsid w:val="0005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CF"/>
  </w:style>
  <w:style w:type="paragraph" w:styleId="NormalWeb">
    <w:name w:val="Normal (Web)"/>
    <w:basedOn w:val="Normal"/>
    <w:uiPriority w:val="99"/>
    <w:semiHidden/>
    <w:unhideWhenUsed/>
    <w:rsid w:val="0005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0E06"/>
    <w:pPr>
      <w:ind w:left="720"/>
      <w:contextualSpacing/>
    </w:pPr>
  </w:style>
  <w:style w:type="paragraph" w:styleId="Revision">
    <w:name w:val="Revision"/>
    <w:hidden/>
    <w:uiPriority w:val="99"/>
    <w:semiHidden/>
    <w:rsid w:val="00E64F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7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62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harkclean.co.uk/product/shark-detect-pro-cordless-pet-vacuum-cleaner-auto-empty-system-2l-iw3611ukt-zidIW3611UKT?tracking=searchterm:Shark+Detect+Pro" TargetMode="External"/><Relationship Id="rId1" Type="http://schemas.openxmlformats.org/officeDocument/2006/relationships/hyperlink" Target="https://sharkclean.co.uk/product/shark-detect-pro-cordless-pet-vacuum-cleaner-auto-empty-system-2l-iw3611ukt-zidIW3611UKT?tracking=searchterm:Shark+Detect+P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2f6e2-6662-4393-9ac2-921aa0cf1f3e" xsi:nil="true"/>
    <ArchiverLinkFileType xmlns="6affaf0c-af80-4bc0-9d56-17acaaacfeca" xsi:nil="true"/>
    <lcf76f155ced4ddcb4097134ff3c332f xmlns="6affaf0c-af80-4bc0-9d56-17acaaacfe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2D99DAA0CF147AA16FDE0355F7E8C" ma:contentTypeVersion="27" ma:contentTypeDescription="Create a new document." ma:contentTypeScope="" ma:versionID="5aad635415f339b3ef80523eea238f24">
  <xsd:schema xmlns:xsd="http://www.w3.org/2001/XMLSchema" xmlns:xs="http://www.w3.org/2001/XMLSchema" xmlns:p="http://schemas.microsoft.com/office/2006/metadata/properties" xmlns:ns2="6affaf0c-af80-4bc0-9d56-17acaaacfeca" xmlns:ns3="69b2f6e2-6662-4393-9ac2-921aa0cf1f3e" targetNamespace="http://schemas.microsoft.com/office/2006/metadata/properties" ma:root="true" ma:fieldsID="b5d6e838c48515bf72617da7e0ee6636" ns2:_="" ns3:_="">
    <xsd:import namespace="6affaf0c-af80-4bc0-9d56-17acaaacfeca"/>
    <xsd:import namespace="69b2f6e2-6662-4393-9ac2-921aa0cf1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af0c-af80-4bc0-9d56-17acaaacf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f6e2-6662-4393-9ac2-921aa0cf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62bfe0-5d8a-427f-aa10-27c9c8580855}" ma:internalName="TaxCatchAll" ma:showField="CatchAllData" ma:web="69b2f6e2-6662-4393-9ac2-921aa0cf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0A17-9E8D-465E-BABB-FD56F400761A}">
  <ds:schemaRefs>
    <ds:schemaRef ds:uri="http://schemas.microsoft.com/office/2006/metadata/properties"/>
    <ds:schemaRef ds:uri="http://schemas.microsoft.com/office/infopath/2007/PartnerControls"/>
    <ds:schemaRef ds:uri="69b2f6e2-6662-4393-9ac2-921aa0cf1f3e"/>
    <ds:schemaRef ds:uri="6affaf0c-af80-4bc0-9d56-17acaaacfeca"/>
  </ds:schemaRefs>
</ds:datastoreItem>
</file>

<file path=customXml/itemProps2.xml><?xml version="1.0" encoding="utf-8"?>
<ds:datastoreItem xmlns:ds="http://schemas.openxmlformats.org/officeDocument/2006/customXml" ds:itemID="{495A115D-12C5-4FAA-BD1D-0EF031AB2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faf0c-af80-4bc0-9d56-17acaaacfeca"/>
    <ds:schemaRef ds:uri="69b2f6e2-6662-4393-9ac2-921aa0cf1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BCFC5-E385-42C3-9EA0-8FA372E87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2911</Characters>
  <Application>Microsoft Office Word</Application>
  <DocSecurity>4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Gutowska</dc:creator>
  <cp:keywords/>
  <dc:description/>
  <cp:lastModifiedBy>Adrianna Wycech</cp:lastModifiedBy>
  <cp:revision>24</cp:revision>
  <dcterms:created xsi:type="dcterms:W3CDTF">2024-11-14T17:51:00Z</dcterms:created>
  <dcterms:modified xsi:type="dcterms:W3CDTF">2024-12-06T11:15:00Z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0x0101009282D99DAA0CF147AA16FDE0355F7E8C</vt:lpwstr>
  </property>
  <property fmtid="{D5CDD505-2E9C-101B-9397-08002B2CF9AE}" pid="3" name="MediaServiceImageTags">
    <vt:lpwstr/>
  </property>
</Properties>
</file>